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2F" w:rsidRPr="00133A2F" w:rsidRDefault="00133A2F">
      <w:pPr>
        <w:rPr>
          <w:b/>
          <w:sz w:val="28"/>
        </w:rPr>
      </w:pPr>
      <w:r w:rsidRPr="00133A2F">
        <w:rPr>
          <w:b/>
          <w:sz w:val="28"/>
        </w:rPr>
        <w:t>Fragenkatalog zum Thema Schwangerschaft und Geburt</w:t>
      </w:r>
    </w:p>
    <w:p w:rsidR="001D5122" w:rsidRDefault="00683E7E" w:rsidP="00133A2F">
      <w:pPr>
        <w:pStyle w:val="Listenabsatz"/>
        <w:numPr>
          <w:ilvl w:val="0"/>
          <w:numId w:val="1"/>
        </w:numPr>
      </w:pPr>
      <w:r>
        <w:t>Wie nennt man es, wenn ein Kind auf die Welt kommt?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entstehen die Keimzellen bei Mann und Frau?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wann beginnt die Schwangerschaft?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welchem Moment sind die genetischen Eigenschaften des Kindes festgelegt?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wie viel Jahren sind Frauen/Mädchen geschlechtsreif?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wann besitzt die Frau Eizellen und wie viele sind es ungefähr?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lange dauert die Schwangerschaft?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oft teilt sich die befruchtete Eizelle auf ihrem Weg zur Gebärmutter?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entstehen zweieiige Zwillinge?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Welcher Faktor ist geschlechtsbestimmend?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 xml:space="preserve">Beschreiben Sie die </w:t>
      </w:r>
      <w:r w:rsidR="00133A2F">
        <w:t>Besonderheit</w:t>
      </w:r>
      <w:r>
        <w:t xml:space="preserve"> einer Eizelle!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heißt die innere Schicht der Gebärmutter?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wann ist ein Mann/Junge geschlechtsreif?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entwickelt sich der Embryo im Mutterleib?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kann eine Eileiterschwangerschaft entstehen?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verläuft der weibliche Zyklus?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lange überleben Spermien im weiblichen Körper?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Welche Veränderungen durchläuft eine Schwangere?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Welche Verhütungsmethoden gibt es?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Worauf muss eine werdende Mutter achten, damit sie und das Kind gesund bleiben?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gelangt das Spermium zur weiblichen Eizelle?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schützt sich die Eizelle nach der Befruchtung vor dem weiteren Eindringen von Spermien?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entstehen Krankheiten beim Kind im Mutterleib?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gelangt die Eizelle zur Gebärmutter?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Wie entstehen eineiige Zwillinge?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Ab wann kann man das Geschlecht eines Kindes erfahren?</w:t>
      </w:r>
    </w:p>
    <w:p w:rsidR="00683E7E" w:rsidRDefault="00683E7E" w:rsidP="00133A2F">
      <w:pPr>
        <w:pStyle w:val="Listenabsatz"/>
        <w:numPr>
          <w:ilvl w:val="0"/>
          <w:numId w:val="1"/>
        </w:numPr>
      </w:pPr>
      <w:r>
        <w:t>Was passiert, wenn mehrere Spermien in eine Eizelle eindringen?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entwickelt sich der Embryo/Fetus im Mutterleib von Beginn bis zum Ende der Schwangerschaft?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verläuft die Geburt?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entwickelt sich der Säugling in den ersten 12 Monaten?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heißt eine unbefruchtete Eizelle?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heißt eine befruchtete Eizelle?</w:t>
      </w:r>
    </w:p>
    <w:p w:rsidR="00133A2F" w:rsidRDefault="00133A2F" w:rsidP="00133A2F">
      <w:pPr>
        <w:pStyle w:val="Listenabsatz"/>
        <w:numPr>
          <w:ilvl w:val="0"/>
          <w:numId w:val="1"/>
        </w:numPr>
      </w:pPr>
      <w:r>
        <w:t>Wie heißt ein Bläschenkeim noch?</w:t>
      </w:r>
    </w:p>
    <w:p w:rsidR="00133A2F" w:rsidRDefault="00133A2F" w:rsidP="00133A2F">
      <w:pPr>
        <w:ind w:left="360"/>
      </w:pPr>
    </w:p>
    <w:sectPr w:rsidR="00133A2F" w:rsidSect="001D5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7F"/>
    <w:multiLevelType w:val="hybridMultilevel"/>
    <w:tmpl w:val="34C4A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683E7E"/>
    <w:rsid w:val="00133A2F"/>
    <w:rsid w:val="001D5122"/>
    <w:rsid w:val="005F2AC0"/>
    <w:rsid w:val="0068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Dozenten</dc:creator>
  <cp:lastModifiedBy>Dozenten</cp:lastModifiedBy>
  <cp:revision>3</cp:revision>
  <dcterms:created xsi:type="dcterms:W3CDTF">2017-01-10T10:08:00Z</dcterms:created>
  <dcterms:modified xsi:type="dcterms:W3CDTF">2017-01-10T14:13:00Z</dcterms:modified>
</cp:coreProperties>
</file>